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3A0" w:rsidRPr="000F70D9" w:rsidRDefault="003F23A0" w:rsidP="000F70D9">
      <w:pPr>
        <w:pStyle w:val="Standard"/>
        <w:spacing w:after="200" w:line="276" w:lineRule="exact"/>
        <w:jc w:val="center"/>
        <w:rPr>
          <w:rFonts w:cs="Times New Roman"/>
          <w:sz w:val="44"/>
          <w:szCs w:val="44"/>
        </w:rPr>
      </w:pPr>
      <w:r w:rsidRPr="000F70D9">
        <w:rPr>
          <w:rFonts w:eastAsia="Calibri" w:cs="Times New Roman"/>
          <w:b/>
          <w:color w:val="00000A"/>
          <w:sz w:val="44"/>
          <w:szCs w:val="44"/>
          <w:vertAlign w:val="subscript"/>
        </w:rPr>
        <w:t>Katalog wy</w:t>
      </w:r>
      <w:r w:rsidR="00AB04F3" w:rsidRPr="000F70D9">
        <w:rPr>
          <w:rFonts w:eastAsia="Calibri" w:cs="Times New Roman"/>
          <w:b/>
          <w:color w:val="00000A"/>
          <w:sz w:val="44"/>
          <w:szCs w:val="44"/>
          <w:vertAlign w:val="subscript"/>
        </w:rPr>
        <w:t>datków podlegających refundacji</w:t>
      </w:r>
    </w:p>
    <w:p w:rsidR="00F50E85" w:rsidRDefault="003F23A0" w:rsidP="003F23A0">
      <w:pPr>
        <w:pStyle w:val="Standard"/>
        <w:spacing w:line="276" w:lineRule="exact"/>
        <w:jc w:val="both"/>
        <w:rPr>
          <w:rFonts w:eastAsia="Calibri" w:cs="Times New Roman"/>
          <w:color w:val="00000A"/>
          <w:sz w:val="32"/>
          <w:szCs w:val="32"/>
          <w:vertAlign w:val="subscript"/>
        </w:rPr>
      </w:pPr>
      <w:r w:rsidRPr="00D134D1">
        <w:rPr>
          <w:rFonts w:eastAsia="Calibri" w:cs="Times New Roman"/>
          <w:color w:val="00000A"/>
          <w:sz w:val="32"/>
          <w:szCs w:val="32"/>
          <w:vertAlign w:val="subscript"/>
        </w:rPr>
        <w:t>1) Z</w:t>
      </w:r>
      <w:r w:rsidR="00F50E85">
        <w:rPr>
          <w:rFonts w:eastAsia="Calibri" w:cs="Times New Roman"/>
          <w:color w:val="00000A"/>
          <w:sz w:val="32"/>
          <w:szCs w:val="32"/>
          <w:vertAlign w:val="subscript"/>
        </w:rPr>
        <w:t>akup podrę</w:t>
      </w:r>
      <w:r w:rsidRPr="00D134D1">
        <w:rPr>
          <w:rFonts w:eastAsia="Calibri" w:cs="Times New Roman"/>
          <w:color w:val="00000A"/>
          <w:sz w:val="32"/>
          <w:szCs w:val="32"/>
          <w:vertAlign w:val="subscript"/>
        </w:rPr>
        <w:t>czników tj. podręczniki, lektury, książki rozwijające zainteresowania</w:t>
      </w:r>
      <w:r w:rsidRPr="00D134D1">
        <w:rPr>
          <w:rFonts w:cs="Times New Roman"/>
          <w:sz w:val="32"/>
          <w:szCs w:val="32"/>
        </w:rPr>
        <w:t xml:space="preserve"> </w:t>
      </w:r>
      <w:r w:rsidRPr="00D134D1">
        <w:rPr>
          <w:rFonts w:eastAsia="Calibri" w:cs="Times New Roman"/>
          <w:color w:val="00000A"/>
          <w:sz w:val="32"/>
          <w:szCs w:val="32"/>
          <w:vertAlign w:val="subscript"/>
        </w:rPr>
        <w:t xml:space="preserve">ucznia, słowniki, </w:t>
      </w:r>
      <w:r w:rsidR="00F50E85">
        <w:rPr>
          <w:rFonts w:eastAsia="Calibri" w:cs="Times New Roman"/>
          <w:color w:val="00000A"/>
          <w:sz w:val="32"/>
          <w:szCs w:val="32"/>
          <w:vertAlign w:val="subscript"/>
        </w:rPr>
        <w:t xml:space="preserve">     </w:t>
      </w:r>
    </w:p>
    <w:p w:rsidR="003F23A0" w:rsidRPr="00F50E85" w:rsidRDefault="00F50E85" w:rsidP="003F23A0">
      <w:pPr>
        <w:pStyle w:val="Standard"/>
        <w:spacing w:line="276" w:lineRule="exact"/>
        <w:jc w:val="both"/>
        <w:rPr>
          <w:rFonts w:eastAsia="Calibri" w:cs="Times New Roman"/>
          <w:color w:val="00000A"/>
          <w:sz w:val="32"/>
          <w:szCs w:val="32"/>
          <w:vertAlign w:val="subscript"/>
        </w:rPr>
      </w:pPr>
      <w:r>
        <w:rPr>
          <w:rFonts w:eastAsia="Calibri" w:cs="Times New Roman"/>
          <w:color w:val="00000A"/>
          <w:sz w:val="32"/>
          <w:szCs w:val="32"/>
          <w:vertAlign w:val="subscript"/>
        </w:rPr>
        <w:t xml:space="preserve">     </w:t>
      </w:r>
      <w:r w:rsidR="003F23A0" w:rsidRPr="00D134D1">
        <w:rPr>
          <w:rFonts w:eastAsia="Calibri" w:cs="Times New Roman"/>
          <w:color w:val="00000A"/>
          <w:sz w:val="32"/>
          <w:szCs w:val="32"/>
          <w:vertAlign w:val="subscript"/>
        </w:rPr>
        <w:t>atlasy</w:t>
      </w:r>
      <w:r w:rsidR="00F11D71">
        <w:rPr>
          <w:rFonts w:eastAsia="Calibri" w:cs="Times New Roman"/>
          <w:color w:val="00000A"/>
          <w:sz w:val="32"/>
          <w:szCs w:val="32"/>
          <w:vertAlign w:val="subscript"/>
        </w:rPr>
        <w:t>,</w:t>
      </w:r>
      <w:r w:rsidR="003F23A0" w:rsidRPr="00D134D1">
        <w:rPr>
          <w:rFonts w:eastAsia="Calibri" w:cs="Times New Roman"/>
          <w:color w:val="00000A"/>
          <w:sz w:val="32"/>
          <w:szCs w:val="32"/>
          <w:vertAlign w:val="subscript"/>
        </w:rPr>
        <w:t xml:space="preserve"> </w:t>
      </w:r>
      <w:r w:rsidR="00AB04F3">
        <w:rPr>
          <w:rFonts w:eastAsia="Calibri" w:cs="Times New Roman"/>
          <w:color w:val="00000A"/>
          <w:sz w:val="32"/>
          <w:szCs w:val="32"/>
          <w:vertAlign w:val="subscript"/>
        </w:rPr>
        <w:t>encyklopedie</w:t>
      </w:r>
    </w:p>
    <w:p w:rsidR="00F50E85" w:rsidRDefault="003F23A0" w:rsidP="003F23A0">
      <w:pPr>
        <w:pStyle w:val="Standard"/>
        <w:spacing w:line="276" w:lineRule="exact"/>
        <w:jc w:val="both"/>
        <w:rPr>
          <w:rFonts w:eastAsia="Calibri" w:cs="Times New Roman"/>
          <w:color w:val="00000A"/>
          <w:sz w:val="32"/>
          <w:szCs w:val="32"/>
          <w:vertAlign w:val="subscript"/>
        </w:rPr>
      </w:pPr>
      <w:r w:rsidRPr="00D134D1">
        <w:rPr>
          <w:rFonts w:eastAsia="Calibri" w:cs="Times New Roman"/>
          <w:color w:val="00000A"/>
          <w:sz w:val="32"/>
          <w:szCs w:val="32"/>
          <w:vertAlign w:val="subscript"/>
        </w:rPr>
        <w:t xml:space="preserve"> 2) Tablice matematyczne, chemiczne, fizyczne i astronomiczne, mapy, globusy oraz inne</w:t>
      </w:r>
      <w:r w:rsidRPr="00D134D1">
        <w:rPr>
          <w:rFonts w:cs="Times New Roman"/>
          <w:sz w:val="32"/>
          <w:szCs w:val="32"/>
        </w:rPr>
        <w:t xml:space="preserve"> </w:t>
      </w:r>
      <w:r w:rsidRPr="00D134D1">
        <w:rPr>
          <w:rFonts w:eastAsia="Calibri" w:cs="Times New Roman"/>
          <w:color w:val="00000A"/>
          <w:sz w:val="32"/>
          <w:szCs w:val="32"/>
          <w:vertAlign w:val="subscript"/>
        </w:rPr>
        <w:t xml:space="preserve">publikacje </w:t>
      </w:r>
      <w:r w:rsidR="00F50E85">
        <w:rPr>
          <w:rFonts w:eastAsia="Calibri" w:cs="Times New Roman"/>
          <w:color w:val="00000A"/>
          <w:sz w:val="32"/>
          <w:szCs w:val="32"/>
          <w:vertAlign w:val="subscript"/>
        </w:rPr>
        <w:t xml:space="preserve">    </w:t>
      </w:r>
    </w:p>
    <w:p w:rsidR="003F23A0" w:rsidRPr="00F50E85" w:rsidRDefault="00F50E85" w:rsidP="003F23A0">
      <w:pPr>
        <w:pStyle w:val="Standard"/>
        <w:spacing w:line="276" w:lineRule="exact"/>
        <w:jc w:val="both"/>
        <w:rPr>
          <w:rFonts w:eastAsia="Calibri" w:cs="Times New Roman"/>
          <w:color w:val="00000A"/>
          <w:sz w:val="32"/>
          <w:szCs w:val="32"/>
          <w:vertAlign w:val="subscript"/>
        </w:rPr>
      </w:pPr>
      <w:r>
        <w:rPr>
          <w:rFonts w:eastAsia="Calibri" w:cs="Times New Roman"/>
          <w:color w:val="00000A"/>
          <w:sz w:val="32"/>
          <w:szCs w:val="32"/>
          <w:vertAlign w:val="subscript"/>
        </w:rPr>
        <w:t xml:space="preserve">     </w:t>
      </w:r>
      <w:r w:rsidR="003F23A0" w:rsidRPr="00D134D1">
        <w:rPr>
          <w:rFonts w:eastAsia="Calibri" w:cs="Times New Roman"/>
          <w:color w:val="00000A"/>
          <w:sz w:val="32"/>
          <w:szCs w:val="32"/>
          <w:vertAlign w:val="subscript"/>
        </w:rPr>
        <w:t>o</w:t>
      </w:r>
      <w:r>
        <w:rPr>
          <w:rFonts w:eastAsia="Calibri" w:cs="Times New Roman"/>
          <w:color w:val="00000A"/>
          <w:sz w:val="32"/>
          <w:szCs w:val="32"/>
          <w:vertAlign w:val="subscript"/>
        </w:rPr>
        <w:t> </w:t>
      </w:r>
      <w:r w:rsidR="003F23A0" w:rsidRPr="00D134D1">
        <w:rPr>
          <w:rFonts w:eastAsia="Calibri" w:cs="Times New Roman"/>
          <w:color w:val="00000A"/>
          <w:sz w:val="32"/>
          <w:szCs w:val="32"/>
          <w:vertAlign w:val="subscript"/>
        </w:rPr>
        <w:t>charakterze edukacyjnym na różnych nośnikach, np. edukacyjne programy</w:t>
      </w:r>
      <w:r w:rsidR="003F23A0" w:rsidRPr="00D134D1">
        <w:rPr>
          <w:rFonts w:cs="Times New Roman"/>
          <w:sz w:val="32"/>
          <w:szCs w:val="32"/>
        </w:rPr>
        <w:t xml:space="preserve"> </w:t>
      </w:r>
      <w:r w:rsidR="00AB04F3">
        <w:rPr>
          <w:rFonts w:eastAsia="Calibri" w:cs="Times New Roman"/>
          <w:color w:val="00000A"/>
          <w:sz w:val="32"/>
          <w:szCs w:val="32"/>
          <w:vertAlign w:val="subscript"/>
        </w:rPr>
        <w:t>komputerowe</w:t>
      </w:r>
    </w:p>
    <w:p w:rsidR="003F23A0" w:rsidRPr="00D134D1" w:rsidRDefault="003F23A0" w:rsidP="003F23A0">
      <w:pPr>
        <w:pStyle w:val="Standard"/>
        <w:spacing w:line="276" w:lineRule="exact"/>
        <w:jc w:val="both"/>
        <w:rPr>
          <w:rFonts w:cs="Times New Roman"/>
          <w:sz w:val="32"/>
          <w:szCs w:val="32"/>
        </w:rPr>
      </w:pPr>
      <w:r w:rsidRPr="00D134D1">
        <w:rPr>
          <w:rFonts w:eastAsia="Calibri" w:cs="Times New Roman"/>
          <w:color w:val="00000A"/>
          <w:sz w:val="32"/>
          <w:szCs w:val="32"/>
          <w:vertAlign w:val="subscript"/>
        </w:rPr>
        <w:t xml:space="preserve"> 3) Plecak szkolny</w:t>
      </w:r>
    </w:p>
    <w:p w:rsidR="003F23A0" w:rsidRPr="00D134D1" w:rsidRDefault="003F23A0" w:rsidP="003F23A0">
      <w:pPr>
        <w:pStyle w:val="Standard"/>
        <w:spacing w:line="276" w:lineRule="exact"/>
        <w:jc w:val="both"/>
        <w:rPr>
          <w:rFonts w:cs="Times New Roman"/>
          <w:sz w:val="32"/>
          <w:szCs w:val="32"/>
        </w:rPr>
      </w:pPr>
      <w:r w:rsidRPr="00D134D1">
        <w:rPr>
          <w:rFonts w:eastAsia="Calibri" w:cs="Times New Roman"/>
          <w:color w:val="00000A"/>
          <w:sz w:val="32"/>
          <w:szCs w:val="32"/>
          <w:vertAlign w:val="subscript"/>
        </w:rPr>
        <w:t xml:space="preserve"> 4) Strój sportowy na lekcje wychowania fizycznego</w:t>
      </w:r>
    </w:p>
    <w:p w:rsidR="003F23A0" w:rsidRPr="00D134D1" w:rsidRDefault="003F23A0" w:rsidP="003F23A0">
      <w:pPr>
        <w:pStyle w:val="Standard"/>
        <w:spacing w:line="276" w:lineRule="exact"/>
        <w:jc w:val="both"/>
        <w:rPr>
          <w:rFonts w:cs="Times New Roman"/>
          <w:sz w:val="32"/>
          <w:szCs w:val="32"/>
        </w:rPr>
      </w:pPr>
      <w:r w:rsidRPr="00D134D1">
        <w:rPr>
          <w:rFonts w:eastAsia="Calibri" w:cs="Times New Roman"/>
          <w:color w:val="00000A"/>
          <w:sz w:val="32"/>
          <w:szCs w:val="32"/>
          <w:vertAlign w:val="subscript"/>
        </w:rPr>
        <w:t xml:space="preserve"> 5) Ubranie robocze wymagane przez szkołę</w:t>
      </w:r>
      <w:r w:rsidR="00AB04F3">
        <w:rPr>
          <w:rFonts w:eastAsia="Calibri" w:cs="Times New Roman"/>
          <w:color w:val="00000A"/>
          <w:sz w:val="32"/>
          <w:szCs w:val="32"/>
          <w:vertAlign w:val="subscript"/>
        </w:rPr>
        <w:t xml:space="preserve"> ( np. na praktykę zawodową)</w:t>
      </w:r>
    </w:p>
    <w:p w:rsidR="003F23A0" w:rsidRPr="00D134D1" w:rsidRDefault="003F23A0" w:rsidP="003F23A0">
      <w:pPr>
        <w:pStyle w:val="Standard"/>
        <w:spacing w:line="276" w:lineRule="exact"/>
        <w:jc w:val="both"/>
        <w:rPr>
          <w:rFonts w:cs="Times New Roman"/>
          <w:sz w:val="32"/>
          <w:szCs w:val="32"/>
        </w:rPr>
      </w:pPr>
      <w:r w:rsidRPr="00D134D1">
        <w:rPr>
          <w:rFonts w:eastAsia="Calibri" w:cs="Times New Roman"/>
          <w:color w:val="00000A"/>
          <w:sz w:val="32"/>
          <w:szCs w:val="32"/>
          <w:vertAlign w:val="subscript"/>
        </w:rPr>
        <w:t xml:space="preserve"> 6) Przybory i materiały do nauki zawodu</w:t>
      </w:r>
    </w:p>
    <w:p w:rsidR="00F50E85" w:rsidRDefault="003F23A0" w:rsidP="003F23A0">
      <w:pPr>
        <w:pStyle w:val="Standard"/>
        <w:spacing w:line="276" w:lineRule="exact"/>
        <w:jc w:val="both"/>
        <w:rPr>
          <w:rFonts w:eastAsia="Calibri" w:cs="Times New Roman"/>
          <w:color w:val="00000A"/>
          <w:sz w:val="32"/>
          <w:szCs w:val="32"/>
          <w:vertAlign w:val="subscript"/>
        </w:rPr>
      </w:pPr>
      <w:r w:rsidRPr="00D134D1">
        <w:rPr>
          <w:rFonts w:eastAsia="Calibri" w:cs="Times New Roman"/>
          <w:color w:val="00000A"/>
          <w:sz w:val="32"/>
          <w:szCs w:val="32"/>
          <w:vertAlign w:val="subscript"/>
        </w:rPr>
        <w:t xml:space="preserve"> 7) Arty</w:t>
      </w:r>
      <w:r w:rsidR="00F11D71">
        <w:rPr>
          <w:rFonts w:eastAsia="Calibri" w:cs="Times New Roman"/>
          <w:color w:val="00000A"/>
          <w:sz w:val="32"/>
          <w:szCs w:val="32"/>
          <w:vertAlign w:val="subscript"/>
        </w:rPr>
        <w:t>kuły szkolne : piórnik, zeszyty</w:t>
      </w:r>
      <w:r w:rsidRPr="00D134D1">
        <w:rPr>
          <w:rFonts w:eastAsia="Calibri" w:cs="Times New Roman"/>
          <w:color w:val="00000A"/>
          <w:sz w:val="32"/>
          <w:szCs w:val="32"/>
          <w:vertAlign w:val="subscript"/>
        </w:rPr>
        <w:t xml:space="preserve">, flamastry, kredki, ołówki oraz inne  materiały związane ze </w:t>
      </w:r>
      <w:r w:rsidR="00F50E85">
        <w:rPr>
          <w:rFonts w:eastAsia="Calibri" w:cs="Times New Roman"/>
          <w:color w:val="00000A"/>
          <w:sz w:val="32"/>
          <w:szCs w:val="32"/>
          <w:vertAlign w:val="subscript"/>
        </w:rPr>
        <w:t xml:space="preserve">    </w:t>
      </w:r>
    </w:p>
    <w:p w:rsidR="003F23A0" w:rsidRPr="00D134D1" w:rsidRDefault="00F50E85" w:rsidP="003F23A0">
      <w:pPr>
        <w:pStyle w:val="Standard"/>
        <w:spacing w:line="276" w:lineRule="exact"/>
        <w:jc w:val="both"/>
        <w:rPr>
          <w:rFonts w:cs="Times New Roman"/>
          <w:sz w:val="32"/>
          <w:szCs w:val="32"/>
        </w:rPr>
      </w:pPr>
      <w:r>
        <w:rPr>
          <w:rFonts w:eastAsia="Calibri" w:cs="Times New Roman"/>
          <w:color w:val="00000A"/>
          <w:sz w:val="32"/>
          <w:szCs w:val="32"/>
          <w:vertAlign w:val="subscript"/>
        </w:rPr>
        <w:t xml:space="preserve">     </w:t>
      </w:r>
      <w:r w:rsidR="003F23A0" w:rsidRPr="00D134D1">
        <w:rPr>
          <w:rFonts w:eastAsia="Calibri" w:cs="Times New Roman"/>
          <w:color w:val="00000A"/>
          <w:sz w:val="32"/>
          <w:szCs w:val="32"/>
          <w:vertAlign w:val="subscript"/>
        </w:rPr>
        <w:t xml:space="preserve">specyfikacją </w:t>
      </w:r>
      <w:r w:rsidR="00AB04F3">
        <w:rPr>
          <w:rFonts w:eastAsia="Calibri" w:cs="Times New Roman"/>
          <w:color w:val="00000A"/>
          <w:sz w:val="32"/>
          <w:szCs w:val="32"/>
          <w:vertAlign w:val="subscript"/>
        </w:rPr>
        <w:t>szkół</w:t>
      </w:r>
    </w:p>
    <w:p w:rsidR="003F23A0" w:rsidRPr="00D134D1" w:rsidRDefault="003F23A0" w:rsidP="003F23A0">
      <w:pPr>
        <w:pStyle w:val="Standard"/>
        <w:spacing w:line="276" w:lineRule="exact"/>
        <w:jc w:val="both"/>
        <w:rPr>
          <w:rFonts w:cs="Times New Roman"/>
          <w:sz w:val="32"/>
          <w:szCs w:val="32"/>
        </w:rPr>
      </w:pPr>
      <w:r w:rsidRPr="00D134D1">
        <w:rPr>
          <w:rFonts w:eastAsia="Calibri" w:cs="Times New Roman"/>
          <w:color w:val="00000A"/>
          <w:sz w:val="32"/>
          <w:szCs w:val="32"/>
          <w:vertAlign w:val="subscript"/>
        </w:rPr>
        <w:t xml:space="preserve"> 8) Pokrycie kosztów abonamentu internetowego (opróc</w:t>
      </w:r>
      <w:r w:rsidR="00AB04F3">
        <w:rPr>
          <w:rFonts w:eastAsia="Calibri" w:cs="Times New Roman"/>
          <w:color w:val="00000A"/>
          <w:sz w:val="32"/>
          <w:szCs w:val="32"/>
          <w:vertAlign w:val="subscript"/>
        </w:rPr>
        <w:t>z lipca i sierpnia danego roku)</w:t>
      </w:r>
    </w:p>
    <w:p w:rsidR="00F50E85" w:rsidRDefault="003F23A0" w:rsidP="003F23A0">
      <w:pPr>
        <w:pStyle w:val="Standard"/>
        <w:spacing w:line="276" w:lineRule="exact"/>
        <w:jc w:val="both"/>
        <w:rPr>
          <w:rFonts w:eastAsia="Calibri" w:cs="Times New Roman"/>
          <w:color w:val="00000A"/>
          <w:sz w:val="32"/>
          <w:szCs w:val="32"/>
          <w:vertAlign w:val="subscript"/>
        </w:rPr>
      </w:pPr>
      <w:r w:rsidRPr="00D134D1">
        <w:rPr>
          <w:rFonts w:eastAsia="Calibri" w:cs="Times New Roman"/>
          <w:color w:val="00000A"/>
          <w:sz w:val="32"/>
          <w:szCs w:val="32"/>
          <w:vertAlign w:val="subscript"/>
        </w:rPr>
        <w:t xml:space="preserve"> 9) Komputer, oprogramowanie systemowe, koszt naprawy komputera, laptop, tablet, toner,  papier do </w:t>
      </w:r>
      <w:r w:rsidR="00F50E85">
        <w:rPr>
          <w:rFonts w:eastAsia="Calibri" w:cs="Times New Roman"/>
          <w:color w:val="00000A"/>
          <w:sz w:val="32"/>
          <w:szCs w:val="32"/>
          <w:vertAlign w:val="subscript"/>
        </w:rPr>
        <w:t xml:space="preserve">   </w:t>
      </w:r>
    </w:p>
    <w:p w:rsidR="003F23A0" w:rsidRPr="00D134D1" w:rsidRDefault="00F50E85" w:rsidP="003F23A0">
      <w:pPr>
        <w:pStyle w:val="Standard"/>
        <w:spacing w:line="276" w:lineRule="exact"/>
        <w:jc w:val="both"/>
        <w:rPr>
          <w:rFonts w:cs="Times New Roman"/>
          <w:sz w:val="32"/>
          <w:szCs w:val="32"/>
        </w:rPr>
      </w:pPr>
      <w:r>
        <w:rPr>
          <w:rFonts w:eastAsia="Calibri" w:cs="Times New Roman"/>
          <w:color w:val="00000A"/>
          <w:sz w:val="32"/>
          <w:szCs w:val="32"/>
          <w:vertAlign w:val="subscript"/>
        </w:rPr>
        <w:t xml:space="preserve">      </w:t>
      </w:r>
      <w:r w:rsidR="003F23A0" w:rsidRPr="00D134D1">
        <w:rPr>
          <w:rFonts w:eastAsia="Calibri" w:cs="Times New Roman"/>
          <w:color w:val="00000A"/>
          <w:sz w:val="32"/>
          <w:szCs w:val="32"/>
          <w:vertAlign w:val="subscript"/>
        </w:rPr>
        <w:t>drukarki, drukarka</w:t>
      </w:r>
    </w:p>
    <w:p w:rsidR="003F23A0" w:rsidRPr="00D134D1" w:rsidRDefault="003F23A0" w:rsidP="003F23A0">
      <w:pPr>
        <w:pStyle w:val="Standard"/>
        <w:spacing w:line="276" w:lineRule="exact"/>
        <w:jc w:val="both"/>
        <w:rPr>
          <w:rFonts w:cs="Times New Roman"/>
          <w:sz w:val="32"/>
          <w:szCs w:val="32"/>
        </w:rPr>
      </w:pPr>
      <w:r w:rsidRPr="00D134D1">
        <w:rPr>
          <w:rFonts w:eastAsia="Calibri" w:cs="Times New Roman"/>
          <w:color w:val="00000A"/>
          <w:sz w:val="32"/>
          <w:szCs w:val="32"/>
          <w:vertAlign w:val="subscript"/>
        </w:rPr>
        <w:t xml:space="preserve">10) Koszty dojazdu do szkół </w:t>
      </w:r>
    </w:p>
    <w:p w:rsidR="003F23A0" w:rsidRPr="00D134D1" w:rsidRDefault="003F23A0" w:rsidP="003F23A0">
      <w:pPr>
        <w:pStyle w:val="Standard"/>
        <w:spacing w:line="276" w:lineRule="exact"/>
        <w:jc w:val="both"/>
        <w:rPr>
          <w:rFonts w:cs="Times New Roman"/>
          <w:sz w:val="32"/>
          <w:szCs w:val="32"/>
        </w:rPr>
      </w:pPr>
      <w:r w:rsidRPr="00D134D1">
        <w:rPr>
          <w:rFonts w:eastAsia="Calibri" w:cs="Times New Roman"/>
          <w:color w:val="00000A"/>
          <w:sz w:val="32"/>
          <w:szCs w:val="32"/>
          <w:vertAlign w:val="subscript"/>
        </w:rPr>
        <w:t>11) Koszty zakwaterowania w bursach, internatach lub na stancji</w:t>
      </w:r>
    </w:p>
    <w:p w:rsidR="003F23A0" w:rsidRPr="00D134D1" w:rsidRDefault="003F23A0" w:rsidP="003F23A0">
      <w:pPr>
        <w:pStyle w:val="Standard"/>
        <w:spacing w:line="276" w:lineRule="exact"/>
        <w:jc w:val="both"/>
        <w:rPr>
          <w:rFonts w:eastAsia="Calibri" w:cs="Times New Roman"/>
          <w:color w:val="00000A"/>
          <w:sz w:val="32"/>
          <w:szCs w:val="32"/>
          <w:vertAlign w:val="subscript"/>
        </w:rPr>
      </w:pPr>
      <w:r w:rsidRPr="00D134D1">
        <w:rPr>
          <w:rFonts w:eastAsia="Calibri" w:cs="Times New Roman"/>
          <w:color w:val="00000A"/>
          <w:sz w:val="32"/>
          <w:szCs w:val="32"/>
          <w:vertAlign w:val="subscript"/>
        </w:rPr>
        <w:t>12) Koszt zakupu biurka, fotela do biurka, lampki na biurko</w:t>
      </w:r>
    </w:p>
    <w:p w:rsidR="003F23A0" w:rsidRDefault="003F23A0" w:rsidP="003F23A0">
      <w:pPr>
        <w:pStyle w:val="Standard"/>
        <w:spacing w:line="276" w:lineRule="exact"/>
        <w:jc w:val="both"/>
        <w:rPr>
          <w:rFonts w:eastAsia="Calibri" w:cs="Times New Roman"/>
          <w:color w:val="00000A"/>
          <w:sz w:val="32"/>
          <w:szCs w:val="32"/>
          <w:vertAlign w:val="subscript"/>
        </w:rPr>
      </w:pPr>
      <w:r w:rsidRPr="00D134D1">
        <w:rPr>
          <w:rFonts w:eastAsia="Calibri" w:cs="Times New Roman"/>
          <w:color w:val="00000A"/>
          <w:sz w:val="32"/>
          <w:szCs w:val="32"/>
          <w:vertAlign w:val="subscript"/>
        </w:rPr>
        <w:t>13) Kurs języka obcego</w:t>
      </w:r>
    </w:p>
    <w:p w:rsidR="00F50E85" w:rsidRDefault="00F50E85" w:rsidP="003F23A0">
      <w:pPr>
        <w:pStyle w:val="Standard"/>
        <w:spacing w:line="276" w:lineRule="exact"/>
        <w:jc w:val="both"/>
        <w:rPr>
          <w:rFonts w:eastAsia="Calibri" w:cs="Times New Roman"/>
          <w:color w:val="00000A"/>
          <w:sz w:val="32"/>
          <w:szCs w:val="32"/>
          <w:vertAlign w:val="subscript"/>
        </w:rPr>
      </w:pPr>
      <w:r>
        <w:rPr>
          <w:rFonts w:eastAsia="Calibri" w:cs="Times New Roman"/>
          <w:color w:val="00000A"/>
          <w:sz w:val="32"/>
          <w:szCs w:val="32"/>
          <w:vertAlign w:val="subscript"/>
        </w:rPr>
        <w:t>14) Mundurki szkolne i stroje galowe na akademie szkolne</w:t>
      </w:r>
    </w:p>
    <w:p w:rsidR="000F70D9" w:rsidRDefault="000F70D9" w:rsidP="003F23A0">
      <w:pPr>
        <w:pStyle w:val="Standard"/>
        <w:spacing w:line="276" w:lineRule="exact"/>
        <w:jc w:val="both"/>
        <w:rPr>
          <w:rFonts w:eastAsia="Calibri" w:cs="Times New Roman"/>
          <w:b/>
          <w:color w:val="00000A"/>
          <w:sz w:val="32"/>
          <w:szCs w:val="32"/>
          <w:vertAlign w:val="subscript"/>
        </w:rPr>
      </w:pPr>
    </w:p>
    <w:p w:rsidR="003F23A0" w:rsidRPr="00D134D1" w:rsidRDefault="003F23A0" w:rsidP="003F23A0">
      <w:pPr>
        <w:pStyle w:val="Standard"/>
        <w:spacing w:line="276" w:lineRule="exact"/>
        <w:jc w:val="both"/>
        <w:rPr>
          <w:rFonts w:cs="Times New Roman"/>
          <w:sz w:val="32"/>
          <w:szCs w:val="32"/>
        </w:rPr>
      </w:pPr>
      <w:r w:rsidRPr="00D134D1">
        <w:rPr>
          <w:rFonts w:eastAsia="Calibri" w:cs="Times New Roman"/>
          <w:b/>
          <w:color w:val="00000A"/>
          <w:sz w:val="32"/>
          <w:szCs w:val="32"/>
          <w:vertAlign w:val="subscript"/>
        </w:rPr>
        <w:t>Refundacja kosztów</w:t>
      </w:r>
      <w:r w:rsidRPr="00D134D1">
        <w:rPr>
          <w:rFonts w:eastAsia="Calibri" w:cs="Times New Roman"/>
          <w:color w:val="00000A"/>
          <w:sz w:val="32"/>
          <w:szCs w:val="32"/>
          <w:vertAlign w:val="subscript"/>
        </w:rPr>
        <w:t xml:space="preserve"> poniesionych przez ucznia na cele edukacyjne dokonuje się na podstawie następujących dokumentów:</w:t>
      </w:r>
    </w:p>
    <w:p w:rsidR="003F23A0" w:rsidRPr="00D134D1" w:rsidRDefault="003F23A0" w:rsidP="003F23A0">
      <w:pPr>
        <w:pStyle w:val="Standard"/>
        <w:numPr>
          <w:ilvl w:val="0"/>
          <w:numId w:val="1"/>
        </w:numPr>
        <w:spacing w:line="276" w:lineRule="exact"/>
        <w:ind w:left="1065"/>
        <w:jc w:val="both"/>
        <w:rPr>
          <w:rFonts w:cs="Times New Roman"/>
          <w:sz w:val="32"/>
          <w:szCs w:val="32"/>
        </w:rPr>
      </w:pPr>
      <w:r w:rsidRPr="00D134D1">
        <w:rPr>
          <w:rFonts w:eastAsia="Calibri" w:cs="Times New Roman"/>
          <w:color w:val="00000A"/>
          <w:sz w:val="32"/>
          <w:szCs w:val="32"/>
          <w:vertAlign w:val="subscript"/>
        </w:rPr>
        <w:t>Faktur VAT</w:t>
      </w:r>
    </w:p>
    <w:p w:rsidR="003F23A0" w:rsidRPr="00D134D1" w:rsidRDefault="003F23A0" w:rsidP="003F23A0">
      <w:pPr>
        <w:pStyle w:val="Standard"/>
        <w:numPr>
          <w:ilvl w:val="0"/>
          <w:numId w:val="1"/>
        </w:numPr>
        <w:spacing w:line="276" w:lineRule="exact"/>
        <w:ind w:left="1065"/>
        <w:jc w:val="both"/>
        <w:rPr>
          <w:rFonts w:cs="Times New Roman"/>
          <w:sz w:val="32"/>
          <w:szCs w:val="32"/>
        </w:rPr>
      </w:pPr>
      <w:r w:rsidRPr="00D134D1">
        <w:rPr>
          <w:rFonts w:eastAsia="Calibri" w:cs="Times New Roman"/>
          <w:color w:val="00000A"/>
          <w:sz w:val="32"/>
          <w:szCs w:val="32"/>
          <w:vertAlign w:val="subscript"/>
        </w:rPr>
        <w:t>Imiennych rachunków</w:t>
      </w:r>
    </w:p>
    <w:p w:rsidR="003F23A0" w:rsidRPr="00D134D1" w:rsidRDefault="003F23A0" w:rsidP="003F23A0">
      <w:pPr>
        <w:pStyle w:val="Standard"/>
        <w:numPr>
          <w:ilvl w:val="0"/>
          <w:numId w:val="1"/>
        </w:numPr>
        <w:spacing w:line="276" w:lineRule="exact"/>
        <w:ind w:left="1065"/>
        <w:jc w:val="both"/>
        <w:rPr>
          <w:rFonts w:cs="Times New Roman"/>
          <w:sz w:val="32"/>
          <w:szCs w:val="32"/>
        </w:rPr>
      </w:pPr>
      <w:r w:rsidRPr="00D134D1">
        <w:rPr>
          <w:rFonts w:eastAsia="Calibri" w:cs="Times New Roman"/>
          <w:color w:val="00000A"/>
          <w:sz w:val="32"/>
          <w:szCs w:val="32"/>
          <w:vertAlign w:val="subscript"/>
        </w:rPr>
        <w:t>Imiennych biletów miesięcznych</w:t>
      </w:r>
    </w:p>
    <w:p w:rsidR="003F23A0" w:rsidRPr="00D134D1" w:rsidRDefault="003F23A0" w:rsidP="003F23A0">
      <w:pPr>
        <w:pStyle w:val="Standard"/>
        <w:numPr>
          <w:ilvl w:val="0"/>
          <w:numId w:val="1"/>
        </w:numPr>
        <w:spacing w:line="276" w:lineRule="exact"/>
        <w:ind w:left="1065"/>
        <w:jc w:val="both"/>
        <w:rPr>
          <w:rFonts w:cs="Times New Roman"/>
          <w:sz w:val="32"/>
          <w:szCs w:val="32"/>
        </w:rPr>
      </w:pPr>
      <w:r w:rsidRPr="00D134D1">
        <w:rPr>
          <w:rFonts w:eastAsia="Calibri" w:cs="Times New Roman"/>
          <w:color w:val="00000A"/>
          <w:sz w:val="32"/>
          <w:szCs w:val="32"/>
          <w:vertAlign w:val="subscript"/>
        </w:rPr>
        <w:t>Dowodów wpłaty</w:t>
      </w:r>
    </w:p>
    <w:p w:rsidR="003F23A0" w:rsidRPr="00D134D1" w:rsidRDefault="003F23A0" w:rsidP="003F23A0">
      <w:pPr>
        <w:pStyle w:val="Standard"/>
        <w:spacing w:line="276" w:lineRule="exact"/>
        <w:jc w:val="both"/>
        <w:rPr>
          <w:rFonts w:cs="Times New Roman"/>
          <w:sz w:val="32"/>
          <w:szCs w:val="32"/>
        </w:rPr>
      </w:pPr>
      <w:r w:rsidRPr="00D134D1">
        <w:rPr>
          <w:rFonts w:eastAsia="Calibri" w:cs="Times New Roman"/>
          <w:b/>
          <w:color w:val="00000A"/>
          <w:sz w:val="32"/>
          <w:szCs w:val="32"/>
          <w:vertAlign w:val="subscript"/>
        </w:rPr>
        <w:t>Powyższe dokumenty powinny m.in. zawierać:</w:t>
      </w:r>
    </w:p>
    <w:p w:rsidR="003F23A0" w:rsidRPr="00D134D1" w:rsidRDefault="003F23A0" w:rsidP="003F23A0">
      <w:pPr>
        <w:pStyle w:val="Standard"/>
        <w:numPr>
          <w:ilvl w:val="0"/>
          <w:numId w:val="2"/>
        </w:numPr>
        <w:spacing w:line="276" w:lineRule="exact"/>
        <w:ind w:left="1065"/>
        <w:jc w:val="both"/>
        <w:rPr>
          <w:rFonts w:cs="Times New Roman"/>
          <w:sz w:val="32"/>
          <w:szCs w:val="32"/>
        </w:rPr>
      </w:pPr>
      <w:r w:rsidRPr="00D134D1">
        <w:rPr>
          <w:rFonts w:eastAsia="Calibri" w:cs="Times New Roman"/>
          <w:color w:val="00000A"/>
          <w:sz w:val="32"/>
          <w:szCs w:val="32"/>
          <w:vertAlign w:val="subscript"/>
        </w:rPr>
        <w:t>nazwę wystawcy</w:t>
      </w:r>
    </w:p>
    <w:p w:rsidR="003F23A0" w:rsidRPr="00D134D1" w:rsidRDefault="00AB04F3" w:rsidP="003F23A0">
      <w:pPr>
        <w:pStyle w:val="Standard"/>
        <w:numPr>
          <w:ilvl w:val="0"/>
          <w:numId w:val="2"/>
        </w:numPr>
        <w:spacing w:line="276" w:lineRule="exact"/>
        <w:ind w:left="1065"/>
        <w:jc w:val="both"/>
        <w:rPr>
          <w:rFonts w:cs="Times New Roman"/>
          <w:sz w:val="32"/>
          <w:szCs w:val="32"/>
        </w:rPr>
      </w:pPr>
      <w:r>
        <w:rPr>
          <w:rFonts w:eastAsia="Calibri" w:cs="Times New Roman"/>
          <w:color w:val="00000A"/>
          <w:sz w:val="32"/>
          <w:szCs w:val="32"/>
          <w:vertAlign w:val="subscript"/>
        </w:rPr>
        <w:t>datę</w:t>
      </w:r>
      <w:r w:rsidR="003F23A0" w:rsidRPr="00D134D1">
        <w:rPr>
          <w:rFonts w:eastAsia="Calibri" w:cs="Times New Roman"/>
          <w:color w:val="00000A"/>
          <w:sz w:val="32"/>
          <w:szCs w:val="32"/>
          <w:vertAlign w:val="subscript"/>
        </w:rPr>
        <w:t xml:space="preserve"> wystawienia/ sprzedaży</w:t>
      </w:r>
    </w:p>
    <w:p w:rsidR="003F23A0" w:rsidRPr="00D134D1" w:rsidRDefault="00AB04F3" w:rsidP="003F23A0">
      <w:pPr>
        <w:pStyle w:val="Standard"/>
        <w:numPr>
          <w:ilvl w:val="0"/>
          <w:numId w:val="2"/>
        </w:numPr>
        <w:spacing w:line="276" w:lineRule="exact"/>
        <w:ind w:left="1065"/>
        <w:jc w:val="both"/>
        <w:rPr>
          <w:rFonts w:cs="Times New Roman"/>
          <w:sz w:val="32"/>
          <w:szCs w:val="32"/>
        </w:rPr>
      </w:pPr>
      <w:r>
        <w:rPr>
          <w:rFonts w:eastAsia="Calibri" w:cs="Times New Roman"/>
          <w:color w:val="00000A"/>
          <w:sz w:val="32"/>
          <w:szCs w:val="32"/>
          <w:vertAlign w:val="subscript"/>
        </w:rPr>
        <w:t>imię i nazwisko nabywcy (</w:t>
      </w:r>
      <w:r w:rsidR="003F23A0" w:rsidRPr="00D134D1">
        <w:rPr>
          <w:rFonts w:eastAsia="Calibri" w:cs="Times New Roman"/>
          <w:color w:val="00000A"/>
          <w:sz w:val="32"/>
          <w:szCs w:val="32"/>
          <w:vertAlign w:val="subscript"/>
        </w:rPr>
        <w:t>wnioskodawcy)</w:t>
      </w:r>
    </w:p>
    <w:p w:rsidR="003F23A0" w:rsidRPr="00D134D1" w:rsidRDefault="003F23A0" w:rsidP="003F23A0">
      <w:pPr>
        <w:pStyle w:val="Standard"/>
        <w:numPr>
          <w:ilvl w:val="0"/>
          <w:numId w:val="2"/>
        </w:numPr>
        <w:spacing w:line="276" w:lineRule="exact"/>
        <w:ind w:left="1065"/>
        <w:jc w:val="both"/>
        <w:rPr>
          <w:rFonts w:cs="Times New Roman"/>
          <w:sz w:val="32"/>
          <w:szCs w:val="32"/>
        </w:rPr>
      </w:pPr>
      <w:r w:rsidRPr="00D134D1">
        <w:rPr>
          <w:rFonts w:eastAsia="Calibri" w:cs="Times New Roman"/>
          <w:color w:val="00000A"/>
          <w:sz w:val="32"/>
          <w:szCs w:val="32"/>
          <w:vertAlign w:val="subscript"/>
        </w:rPr>
        <w:t>pełną nazwę przedmiotu podlegającego refundacji</w:t>
      </w:r>
    </w:p>
    <w:p w:rsidR="003F23A0" w:rsidRPr="00D134D1" w:rsidRDefault="003F23A0" w:rsidP="003F23A0">
      <w:pPr>
        <w:pStyle w:val="Standard"/>
        <w:numPr>
          <w:ilvl w:val="0"/>
          <w:numId w:val="2"/>
        </w:numPr>
        <w:spacing w:line="276" w:lineRule="exact"/>
        <w:ind w:left="1065"/>
        <w:jc w:val="both"/>
        <w:rPr>
          <w:rFonts w:cs="Times New Roman"/>
          <w:sz w:val="32"/>
          <w:szCs w:val="32"/>
        </w:rPr>
      </w:pPr>
      <w:r w:rsidRPr="00D134D1">
        <w:rPr>
          <w:rFonts w:eastAsia="Calibri" w:cs="Times New Roman"/>
          <w:color w:val="00000A"/>
          <w:sz w:val="32"/>
          <w:szCs w:val="32"/>
          <w:vertAlign w:val="subscript"/>
        </w:rPr>
        <w:t>podpis osoby upoważnionej do wystawienia dokumentu</w:t>
      </w:r>
    </w:p>
    <w:p w:rsidR="003F23A0" w:rsidRPr="00D134D1" w:rsidRDefault="003F23A0" w:rsidP="003F23A0">
      <w:pPr>
        <w:pStyle w:val="Standard"/>
        <w:spacing w:line="276" w:lineRule="exact"/>
        <w:jc w:val="both"/>
        <w:rPr>
          <w:rFonts w:cs="Times New Roman"/>
          <w:sz w:val="32"/>
          <w:szCs w:val="32"/>
        </w:rPr>
      </w:pPr>
      <w:r w:rsidRPr="00D134D1">
        <w:rPr>
          <w:rFonts w:eastAsia="Calibri" w:cs="Times New Roman"/>
          <w:color w:val="00000A"/>
          <w:sz w:val="32"/>
          <w:szCs w:val="32"/>
          <w:vertAlign w:val="subscript"/>
        </w:rPr>
        <w:t>Istnieje możliwość zakupu używanych podręczników, komputera.</w:t>
      </w:r>
    </w:p>
    <w:p w:rsidR="003F23A0" w:rsidRPr="00D134D1" w:rsidRDefault="003F23A0" w:rsidP="003F23A0">
      <w:pPr>
        <w:pStyle w:val="Standard"/>
        <w:spacing w:line="276" w:lineRule="exact"/>
        <w:jc w:val="both"/>
        <w:rPr>
          <w:rFonts w:cs="Times New Roman"/>
          <w:sz w:val="32"/>
          <w:szCs w:val="32"/>
        </w:rPr>
      </w:pPr>
      <w:r w:rsidRPr="00D134D1">
        <w:rPr>
          <w:rFonts w:eastAsia="Calibri" w:cs="Times New Roman"/>
          <w:b/>
          <w:color w:val="00000A"/>
          <w:sz w:val="32"/>
          <w:szCs w:val="32"/>
          <w:vertAlign w:val="subscript"/>
        </w:rPr>
        <w:t>W sytuacji kupna używanych od osoby fizycznej nieprowadzącej działalności gospodarczej,</w:t>
      </w:r>
    </w:p>
    <w:p w:rsidR="003F23A0" w:rsidRPr="00D134D1" w:rsidRDefault="003F23A0" w:rsidP="003F23A0">
      <w:pPr>
        <w:pStyle w:val="Standard"/>
        <w:spacing w:line="276" w:lineRule="exact"/>
        <w:jc w:val="both"/>
        <w:rPr>
          <w:rFonts w:cs="Times New Roman"/>
          <w:sz w:val="32"/>
          <w:szCs w:val="32"/>
        </w:rPr>
      </w:pPr>
      <w:r w:rsidRPr="00D134D1">
        <w:rPr>
          <w:rFonts w:eastAsia="Calibri" w:cs="Times New Roman"/>
          <w:b/>
          <w:color w:val="00000A"/>
          <w:sz w:val="32"/>
          <w:szCs w:val="32"/>
          <w:vertAlign w:val="subscript"/>
        </w:rPr>
        <w:t>poniesiony wydatek można udokum</w:t>
      </w:r>
      <w:r w:rsidR="00AB04F3">
        <w:rPr>
          <w:rFonts w:eastAsia="Calibri" w:cs="Times New Roman"/>
          <w:b/>
          <w:color w:val="00000A"/>
          <w:sz w:val="32"/>
          <w:szCs w:val="32"/>
          <w:vertAlign w:val="subscript"/>
        </w:rPr>
        <w:t>entować umową kupna – sprzedaży</w:t>
      </w:r>
    </w:p>
    <w:p w:rsidR="00AB04F3" w:rsidRDefault="00AB04F3" w:rsidP="00692009">
      <w:pPr>
        <w:pStyle w:val="Standard"/>
        <w:spacing w:after="200" w:line="276" w:lineRule="exact"/>
        <w:jc w:val="both"/>
        <w:rPr>
          <w:rFonts w:eastAsia="Calibri" w:cs="Times New Roman"/>
          <w:color w:val="00000A"/>
          <w:sz w:val="32"/>
          <w:szCs w:val="32"/>
          <w:vertAlign w:val="subscript"/>
        </w:rPr>
      </w:pPr>
    </w:p>
    <w:p w:rsidR="003F23A0" w:rsidRPr="000F70D9" w:rsidRDefault="00692009" w:rsidP="00692009">
      <w:pPr>
        <w:pStyle w:val="Standard"/>
        <w:spacing w:after="200" w:line="276" w:lineRule="exact"/>
        <w:jc w:val="both"/>
        <w:rPr>
          <w:rFonts w:cs="Times New Roman"/>
          <w:b/>
          <w:sz w:val="32"/>
          <w:szCs w:val="32"/>
          <w:u w:val="single"/>
        </w:rPr>
      </w:pPr>
      <w:r w:rsidRPr="000F70D9">
        <w:rPr>
          <w:rFonts w:eastAsia="Calibri" w:cs="Times New Roman"/>
          <w:b/>
          <w:color w:val="00000A"/>
          <w:sz w:val="32"/>
          <w:szCs w:val="32"/>
          <w:u w:val="single"/>
          <w:vertAlign w:val="subscript"/>
        </w:rPr>
        <w:t>W</w:t>
      </w:r>
      <w:r w:rsidR="00F11D71" w:rsidRPr="000F70D9">
        <w:rPr>
          <w:rFonts w:eastAsia="Calibri" w:cs="Times New Roman"/>
          <w:b/>
          <w:color w:val="00000A"/>
          <w:sz w:val="32"/>
          <w:szCs w:val="32"/>
          <w:u w:val="single"/>
          <w:vertAlign w:val="subscript"/>
        </w:rPr>
        <w:t xml:space="preserve"> przypadku korzystania z I</w:t>
      </w:r>
      <w:r w:rsidR="003F23A0" w:rsidRPr="000F70D9">
        <w:rPr>
          <w:rFonts w:eastAsia="Calibri" w:cs="Times New Roman"/>
          <w:b/>
          <w:color w:val="00000A"/>
          <w:sz w:val="32"/>
          <w:szCs w:val="32"/>
          <w:u w:val="single"/>
          <w:vertAlign w:val="subscript"/>
        </w:rPr>
        <w:t xml:space="preserve">nternetu w celach edukacyjnych </w:t>
      </w:r>
      <w:r w:rsidR="00F11D71" w:rsidRPr="000F70D9">
        <w:rPr>
          <w:rFonts w:eastAsia="Calibri" w:cs="Times New Roman"/>
          <w:b/>
          <w:color w:val="00000A"/>
          <w:sz w:val="32"/>
          <w:szCs w:val="32"/>
          <w:u w:val="single"/>
          <w:vertAlign w:val="subscript"/>
        </w:rPr>
        <w:t>-</w:t>
      </w:r>
      <w:r w:rsidR="00AB04F3" w:rsidRPr="000F70D9">
        <w:rPr>
          <w:rFonts w:eastAsia="Calibri" w:cs="Times New Roman"/>
          <w:b/>
          <w:color w:val="00000A"/>
          <w:sz w:val="32"/>
          <w:szCs w:val="32"/>
          <w:u w:val="single"/>
          <w:vertAlign w:val="subscript"/>
        </w:rPr>
        <w:t> </w:t>
      </w:r>
      <w:r w:rsidR="00F11D71" w:rsidRPr="000F70D9">
        <w:rPr>
          <w:rFonts w:eastAsia="Calibri" w:cs="Times New Roman"/>
          <w:b/>
          <w:color w:val="00000A"/>
          <w:sz w:val="32"/>
          <w:szCs w:val="32"/>
          <w:u w:val="single"/>
          <w:vertAlign w:val="subscript"/>
        </w:rPr>
        <w:t>potwierdzenie</w:t>
      </w:r>
      <w:r w:rsidR="003F23A0" w:rsidRPr="000F70D9">
        <w:rPr>
          <w:rFonts w:eastAsia="Calibri" w:cs="Times New Roman"/>
          <w:b/>
          <w:color w:val="00000A"/>
          <w:sz w:val="32"/>
          <w:szCs w:val="32"/>
          <w:u w:val="single"/>
          <w:vertAlign w:val="subscript"/>
        </w:rPr>
        <w:t xml:space="preserve"> za</w:t>
      </w:r>
      <w:r w:rsidR="00F11D71" w:rsidRPr="000F70D9">
        <w:rPr>
          <w:rFonts w:eastAsia="Calibri" w:cs="Times New Roman"/>
          <w:b/>
          <w:color w:val="00000A"/>
          <w:sz w:val="32"/>
          <w:szCs w:val="32"/>
          <w:u w:val="single"/>
          <w:vertAlign w:val="subscript"/>
        </w:rPr>
        <w:t xml:space="preserve">płaty wraz </w:t>
      </w:r>
      <w:r w:rsidR="000F70D9">
        <w:rPr>
          <w:rFonts w:eastAsia="Calibri" w:cs="Times New Roman"/>
          <w:b/>
          <w:color w:val="00000A"/>
          <w:sz w:val="32"/>
          <w:szCs w:val="32"/>
          <w:u w:val="single"/>
          <w:vertAlign w:val="subscript"/>
        </w:rPr>
        <w:t xml:space="preserve">              </w:t>
      </w:r>
      <w:r w:rsidR="00E33940">
        <w:rPr>
          <w:rFonts w:eastAsia="Calibri" w:cs="Times New Roman"/>
          <w:b/>
          <w:color w:val="00000A"/>
          <w:sz w:val="32"/>
          <w:szCs w:val="32"/>
          <w:u w:val="single"/>
          <w:vertAlign w:val="subscript"/>
        </w:rPr>
        <w:t xml:space="preserve"> </w:t>
      </w:r>
      <w:bookmarkStart w:id="0" w:name="_GoBack"/>
      <w:bookmarkEnd w:id="0"/>
      <w:r w:rsidR="00F11D71" w:rsidRPr="000F70D9">
        <w:rPr>
          <w:rFonts w:eastAsia="Calibri" w:cs="Times New Roman"/>
          <w:b/>
          <w:color w:val="00000A"/>
          <w:sz w:val="32"/>
          <w:szCs w:val="32"/>
          <w:u w:val="single"/>
          <w:vertAlign w:val="subscript"/>
        </w:rPr>
        <w:t>z miesięczną</w:t>
      </w:r>
      <w:r w:rsidR="00AB04F3" w:rsidRPr="000F70D9">
        <w:rPr>
          <w:rFonts w:eastAsia="Calibri" w:cs="Times New Roman"/>
          <w:b/>
          <w:color w:val="00000A"/>
          <w:sz w:val="32"/>
          <w:szCs w:val="32"/>
          <w:u w:val="single"/>
          <w:vertAlign w:val="subscript"/>
        </w:rPr>
        <w:t xml:space="preserve"> fakturą</w:t>
      </w:r>
    </w:p>
    <w:p w:rsidR="003F23A0" w:rsidRPr="00D134D1" w:rsidRDefault="003F23A0" w:rsidP="003F23A0">
      <w:pPr>
        <w:pStyle w:val="Standard"/>
        <w:spacing w:line="276" w:lineRule="exact"/>
        <w:jc w:val="both"/>
        <w:rPr>
          <w:rFonts w:cs="Times New Roman"/>
          <w:sz w:val="32"/>
          <w:szCs w:val="32"/>
        </w:rPr>
      </w:pPr>
      <w:r w:rsidRPr="00D134D1">
        <w:rPr>
          <w:rFonts w:eastAsia="Calibri" w:cs="Times New Roman"/>
          <w:b/>
          <w:color w:val="00000A"/>
          <w:sz w:val="32"/>
          <w:szCs w:val="32"/>
          <w:vertAlign w:val="subscript"/>
        </w:rPr>
        <w:t xml:space="preserve">Natomiast zakup codziennej odzieży lub obuwia, umożliwiającego uczniowi uczęszczanie </w:t>
      </w:r>
      <w:r w:rsidR="00F11D71">
        <w:rPr>
          <w:rFonts w:eastAsia="Calibri" w:cs="Times New Roman"/>
          <w:b/>
          <w:color w:val="00000A"/>
          <w:sz w:val="32"/>
          <w:szCs w:val="32"/>
          <w:vertAlign w:val="subscript"/>
        </w:rPr>
        <w:t xml:space="preserve">                </w:t>
      </w:r>
      <w:r w:rsidR="000F70D9">
        <w:rPr>
          <w:rFonts w:eastAsia="Calibri" w:cs="Times New Roman"/>
          <w:b/>
          <w:color w:val="00000A"/>
          <w:sz w:val="32"/>
          <w:szCs w:val="32"/>
          <w:vertAlign w:val="subscript"/>
        </w:rPr>
        <w:t>do szkoły (</w:t>
      </w:r>
      <w:r w:rsidRPr="00D134D1">
        <w:rPr>
          <w:rFonts w:eastAsia="Calibri" w:cs="Times New Roman"/>
          <w:b/>
          <w:color w:val="00000A"/>
          <w:sz w:val="32"/>
          <w:szCs w:val="32"/>
          <w:vertAlign w:val="subscript"/>
        </w:rPr>
        <w:t xml:space="preserve">kurtka, buty) należy do zakresu pomocy społecznej i nie może być finansowany </w:t>
      </w:r>
      <w:r w:rsidR="00F11D71">
        <w:rPr>
          <w:rFonts w:eastAsia="Calibri" w:cs="Times New Roman"/>
          <w:b/>
          <w:color w:val="00000A"/>
          <w:sz w:val="32"/>
          <w:szCs w:val="32"/>
          <w:vertAlign w:val="subscript"/>
        </w:rPr>
        <w:t xml:space="preserve">               </w:t>
      </w:r>
      <w:r w:rsidRPr="00D134D1">
        <w:rPr>
          <w:rFonts w:eastAsia="Calibri" w:cs="Times New Roman"/>
          <w:b/>
          <w:color w:val="00000A"/>
          <w:sz w:val="32"/>
          <w:szCs w:val="32"/>
          <w:vertAlign w:val="subscript"/>
        </w:rPr>
        <w:t>w ramach stypendium szkolnego.</w:t>
      </w:r>
    </w:p>
    <w:p w:rsidR="00F06F3F" w:rsidRPr="00D134D1" w:rsidRDefault="003F23A0" w:rsidP="00F11D71">
      <w:pPr>
        <w:pStyle w:val="Standard"/>
        <w:spacing w:line="276" w:lineRule="exact"/>
        <w:jc w:val="both"/>
        <w:rPr>
          <w:rFonts w:cs="Times New Roman"/>
          <w:sz w:val="32"/>
          <w:szCs w:val="32"/>
        </w:rPr>
      </w:pPr>
      <w:r w:rsidRPr="00D134D1">
        <w:rPr>
          <w:rFonts w:eastAsia="Calibri" w:cs="Times New Roman"/>
          <w:b/>
          <w:color w:val="00000A"/>
          <w:sz w:val="32"/>
          <w:szCs w:val="32"/>
          <w:vertAlign w:val="subscript"/>
        </w:rPr>
        <w:t>Faktury, bądź rachunki, muszą być imienne na rodzica lub pełnoletniego ucznia. Istotne jest także by np. plecak, buty itp. miały adnotacje „szkolne” lub „sportowe”.</w:t>
      </w:r>
    </w:p>
    <w:sectPr w:rsidR="00F06F3F" w:rsidRPr="00D134D1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E1B3B"/>
    <w:multiLevelType w:val="multilevel"/>
    <w:tmpl w:val="D6F863BC"/>
    <w:styleLink w:val="WWNum10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5F11695"/>
    <w:multiLevelType w:val="multilevel"/>
    <w:tmpl w:val="192E7608"/>
    <w:styleLink w:val="WWNum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0B772CE"/>
    <w:multiLevelType w:val="multilevel"/>
    <w:tmpl w:val="47921E82"/>
    <w:styleLink w:val="WWNum1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58E6006"/>
    <w:multiLevelType w:val="multilevel"/>
    <w:tmpl w:val="0818E5E0"/>
    <w:styleLink w:val="WWNum7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77"/>
    <w:rsid w:val="000D7D77"/>
    <w:rsid w:val="000F70D9"/>
    <w:rsid w:val="00233151"/>
    <w:rsid w:val="003F23A0"/>
    <w:rsid w:val="00521917"/>
    <w:rsid w:val="005E4B6F"/>
    <w:rsid w:val="00692009"/>
    <w:rsid w:val="00907374"/>
    <w:rsid w:val="009366CF"/>
    <w:rsid w:val="00AB04F3"/>
    <w:rsid w:val="00D134D1"/>
    <w:rsid w:val="00E33940"/>
    <w:rsid w:val="00F001F4"/>
    <w:rsid w:val="00F11D71"/>
    <w:rsid w:val="00F5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BB586-4171-4AF7-A6F1-CC3CDB93A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F23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3">
    <w:name w:val="WWNum3"/>
    <w:basedOn w:val="Bezlisty"/>
    <w:rsid w:val="003F23A0"/>
    <w:pPr>
      <w:numPr>
        <w:numId w:val="1"/>
      </w:numPr>
    </w:pPr>
  </w:style>
  <w:style w:type="numbering" w:customStyle="1" w:styleId="WWNum7">
    <w:name w:val="WWNum7"/>
    <w:basedOn w:val="Bezlisty"/>
    <w:rsid w:val="003F23A0"/>
    <w:pPr>
      <w:numPr>
        <w:numId w:val="2"/>
      </w:numPr>
    </w:pPr>
  </w:style>
  <w:style w:type="numbering" w:customStyle="1" w:styleId="WWNum10">
    <w:name w:val="WWNum10"/>
    <w:basedOn w:val="Bezlisty"/>
    <w:rsid w:val="003F23A0"/>
    <w:pPr>
      <w:numPr>
        <w:numId w:val="3"/>
      </w:numPr>
    </w:pPr>
  </w:style>
  <w:style w:type="numbering" w:customStyle="1" w:styleId="WWNum12">
    <w:name w:val="WWNum12"/>
    <w:basedOn w:val="Bezlisty"/>
    <w:rsid w:val="003F23A0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9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agnieszka.sadlocha</dc:creator>
  <cp:keywords/>
  <dc:description/>
  <cp:lastModifiedBy>Agnieszka Sadłocha</cp:lastModifiedBy>
  <cp:revision>9</cp:revision>
  <cp:lastPrinted>2021-04-15T11:50:00Z</cp:lastPrinted>
  <dcterms:created xsi:type="dcterms:W3CDTF">2020-11-27T06:31:00Z</dcterms:created>
  <dcterms:modified xsi:type="dcterms:W3CDTF">2021-04-15T12:00:00Z</dcterms:modified>
</cp:coreProperties>
</file>